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D3" w:rsidRPr="00854323" w:rsidRDefault="00DC5DD3" w:rsidP="00DC5DD3">
      <w:pPr>
        <w:widowControl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3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DC5DD3" w:rsidRPr="00854323" w:rsidRDefault="00DC5DD3" w:rsidP="00DC5DD3">
      <w:pPr>
        <w:widowControl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DD3">
        <w:rPr>
          <w:rFonts w:ascii="Times New Roman" w:eastAsia="Calibri" w:hAnsi="Times New Roman" w:cs="Times New Roman"/>
          <w:b/>
          <w:sz w:val="28"/>
          <w:szCs w:val="28"/>
        </w:rPr>
        <w:t>МАКАРОВСКОГО</w:t>
      </w:r>
      <w:r w:rsidRPr="0085432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C5DD3" w:rsidRPr="00854323" w:rsidRDefault="00DC5DD3" w:rsidP="00DC5DD3">
      <w:pPr>
        <w:widowControl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3">
        <w:rPr>
          <w:rFonts w:ascii="Times New Roman" w:hAnsi="Times New Roman" w:cs="Times New Roman"/>
          <w:b/>
          <w:sz w:val="28"/>
          <w:szCs w:val="28"/>
        </w:rPr>
        <w:t>КУРЧАТОВСКОГО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3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DC5DD3" w:rsidRPr="00854323" w:rsidRDefault="00DC5DD3" w:rsidP="00DC5DD3">
      <w:pPr>
        <w:widowControl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D3" w:rsidRPr="00854323" w:rsidRDefault="00DC5DD3" w:rsidP="00DC5DD3">
      <w:pPr>
        <w:widowControl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5DD3" w:rsidRPr="00854323" w:rsidRDefault="00DC5DD3" w:rsidP="00DC5DD3">
      <w:pPr>
        <w:widowControl w:val="0"/>
        <w:spacing w:after="120"/>
        <w:jc w:val="center"/>
        <w:rPr>
          <w:rFonts w:ascii="Times New Roman" w:eastAsia="Lucida Sans Unicode" w:hAnsi="Times New Roman" w:cs="Times New Roman"/>
          <w:b/>
          <w:sz w:val="28"/>
          <w:szCs w:val="28"/>
        </w:rPr>
      </w:pPr>
      <w:r w:rsidRPr="0085432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___ _________</w:t>
      </w:r>
      <w:r w:rsidRPr="008543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Lucida Sans Unicode" w:hAnsi="Times New Roman" w:cs="Times New Roman"/>
          <w:b/>
          <w:sz w:val="28"/>
          <w:szCs w:val="28"/>
        </w:rPr>
        <w:t xml:space="preserve">______ </w:t>
      </w:r>
      <w:proofErr w:type="gramStart"/>
      <w:r w:rsidRPr="00854323">
        <w:rPr>
          <w:rFonts w:ascii="Times New Roman" w:eastAsia="Lucida Sans Unicode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eastAsia="Lucida Sans Unicode" w:hAnsi="Times New Roman" w:cs="Times New Roman"/>
          <w:b/>
          <w:sz w:val="28"/>
          <w:szCs w:val="28"/>
        </w:rPr>
        <w:t>.</w:t>
      </w:r>
      <w:r w:rsidRPr="00854323">
        <w:rPr>
          <w:rFonts w:ascii="Times New Roman" w:eastAsia="Lucida Sans Unicode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eastAsia="Lucida Sans Unicode" w:hAnsi="Times New Roman" w:cs="Times New Roman"/>
          <w:b/>
          <w:sz w:val="28"/>
          <w:szCs w:val="28"/>
        </w:rPr>
        <w:t xml:space="preserve"> ___</w:t>
      </w:r>
    </w:p>
    <w:p w:rsidR="00DC5DD3" w:rsidRPr="00854323" w:rsidRDefault="00DC5DD3" w:rsidP="00DC5D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D3" w:rsidRDefault="00DC5DD3" w:rsidP="00DC5D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3">
        <w:rPr>
          <w:rFonts w:ascii="Times New Roman" w:hAnsi="Times New Roman" w:cs="Times New Roman"/>
          <w:b/>
          <w:sz w:val="28"/>
          <w:szCs w:val="28"/>
        </w:rPr>
        <w:t>Об утверждении значений коэффициента вида разрешенного (функционального) использования земельных участков (</w:t>
      </w:r>
      <w:proofErr w:type="spellStart"/>
      <w:r w:rsidRPr="00854323">
        <w:rPr>
          <w:rFonts w:ascii="Times New Roman" w:hAnsi="Times New Roman" w:cs="Times New Roman"/>
          <w:b/>
          <w:sz w:val="28"/>
          <w:szCs w:val="28"/>
        </w:rPr>
        <w:t>Кви</w:t>
      </w:r>
      <w:proofErr w:type="spellEnd"/>
      <w:r w:rsidRPr="00854323">
        <w:rPr>
          <w:rFonts w:ascii="Times New Roman" w:hAnsi="Times New Roman" w:cs="Times New Roman"/>
          <w:b/>
          <w:sz w:val="28"/>
          <w:szCs w:val="28"/>
        </w:rPr>
        <w:t>) и коэффициента дифференциации по видам деятельности арендаторов внутри одного вида функционального использования земельного</w:t>
      </w:r>
      <w:r w:rsidRPr="00854323">
        <w:rPr>
          <w:rFonts w:ascii="Calibri" w:hAnsi="Calibri" w:cs="Calibri"/>
          <w:b/>
        </w:rPr>
        <w:t xml:space="preserve"> </w:t>
      </w:r>
      <w:r w:rsidRPr="00854323">
        <w:rPr>
          <w:rFonts w:ascii="Times New Roman" w:hAnsi="Times New Roman" w:cs="Times New Roman"/>
          <w:b/>
          <w:sz w:val="28"/>
          <w:szCs w:val="28"/>
        </w:rPr>
        <w:t xml:space="preserve">участка (Ки), используемых при определении ставки арендной платы для земельных участков, </w:t>
      </w:r>
      <w:r>
        <w:rPr>
          <w:rFonts w:ascii="Times New Roman" w:hAnsi="Times New Roman" w:cs="Times New Roman"/>
          <w:b/>
          <w:sz w:val="28"/>
          <w:szCs w:val="28"/>
        </w:rPr>
        <w:t>находящихся в муниципальной собственности</w:t>
      </w:r>
      <w:r w:rsidRPr="00441F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Макаровского</w:t>
      </w:r>
      <w:proofErr w:type="spellEnd"/>
      <w:r w:rsidRPr="00441FC8">
        <w:rPr>
          <w:rFonts w:ascii="Times New Roman" w:hAnsi="Times New Roman" w:cs="Times New Roman"/>
          <w:b/>
          <w:sz w:val="28"/>
          <w:szCs w:val="28"/>
        </w:rPr>
        <w:t xml:space="preserve"> сельсовета Курчатовского района Курской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C5DD3" w:rsidRDefault="00DC5DD3" w:rsidP="00DC5D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земельных участков, </w:t>
      </w:r>
      <w:r w:rsidRPr="00854323">
        <w:rPr>
          <w:rFonts w:ascii="Times New Roman" w:hAnsi="Times New Roman" w:cs="Times New Roman"/>
          <w:b/>
          <w:sz w:val="28"/>
          <w:szCs w:val="28"/>
        </w:rPr>
        <w:t>государственная собственность на которые не разграничена, расположенных на территории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>Макаровский</w:t>
      </w:r>
      <w:r w:rsidRPr="00854323">
        <w:rPr>
          <w:rFonts w:ascii="Times New Roman" w:hAnsi="Times New Roman" w:cs="Times New Roman"/>
          <w:b/>
          <w:sz w:val="28"/>
          <w:szCs w:val="28"/>
        </w:rPr>
        <w:t xml:space="preserve"> сельсовет» Курчатовского района </w:t>
      </w:r>
    </w:p>
    <w:p w:rsidR="00DC5DD3" w:rsidRDefault="00DC5DD3" w:rsidP="00DC5D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3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DC5DD3" w:rsidRPr="00854323" w:rsidRDefault="00DC5DD3" w:rsidP="00DC5D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D3" w:rsidRDefault="00DC5DD3" w:rsidP="00DC5DD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Постановлением Правительства Российской Федерации от 16 июля 2009 года № 582 «Об о</w:t>
      </w:r>
      <w:r w:rsidRPr="00793605">
        <w:rPr>
          <w:rFonts w:ascii="Times New Roman" w:hAnsi="Times New Roman" w:cs="Times New Roman"/>
          <w:sz w:val="28"/>
          <w:szCs w:val="28"/>
        </w:rPr>
        <w:t>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>», Законом Курской области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28 декабря 2007 года № 137-ЗКО «О порядке определения размера арендной платы, а также порядке, условиях и сроках внесения арендной платы за использование земельных участков, находящихся в государственной собственности Курской области или государственная собственность на которые не разграничена», Уставом муниципального образования «</w:t>
      </w:r>
      <w:proofErr w:type="spellStart"/>
      <w:r w:rsidRPr="00DC5DD3">
        <w:rPr>
          <w:rFonts w:ascii="Times New Roman" w:hAnsi="Times New Roman" w:cs="Times New Roman"/>
          <w:sz w:val="28"/>
          <w:szCs w:val="28"/>
        </w:rPr>
        <w:t>Макаровский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Курчатовского района Курской области, </w:t>
      </w:r>
      <w:r w:rsidRPr="00854323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spellStart"/>
      <w:r w:rsidRPr="00DC5DD3">
        <w:rPr>
          <w:rFonts w:ascii="Times New Roman" w:hAnsi="Times New Roman" w:cs="Times New Roman"/>
          <w:sz w:val="28"/>
          <w:szCs w:val="28"/>
        </w:rPr>
        <w:t>Макаровского</w:t>
      </w:r>
      <w:proofErr w:type="spellEnd"/>
      <w:r w:rsidRPr="00854323">
        <w:rPr>
          <w:rFonts w:ascii="Times New Roman" w:hAnsi="Times New Roman" w:cs="Times New Roman"/>
          <w:sz w:val="28"/>
          <w:szCs w:val="28"/>
        </w:rPr>
        <w:t xml:space="preserve"> сельсовета Курчатовского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решило:</w:t>
      </w:r>
      <w:r w:rsidRPr="008543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Утвердить прилагаемые значения </w:t>
      </w:r>
      <w:r w:rsidRPr="00793605">
        <w:rPr>
          <w:rFonts w:ascii="Times New Roman" w:hAnsi="Times New Roman" w:cs="Times New Roman"/>
          <w:sz w:val="28"/>
          <w:szCs w:val="28"/>
        </w:rPr>
        <w:t>коэффициента вида разрешенного (функционального) использования земельных участков (</w:t>
      </w:r>
      <w:proofErr w:type="spellStart"/>
      <w:r w:rsidRPr="00793605">
        <w:rPr>
          <w:rFonts w:ascii="Times New Roman" w:hAnsi="Times New Roman" w:cs="Times New Roman"/>
          <w:sz w:val="28"/>
          <w:szCs w:val="28"/>
        </w:rPr>
        <w:t>Кви</w:t>
      </w:r>
      <w:proofErr w:type="spellEnd"/>
      <w:r w:rsidRPr="00793605">
        <w:rPr>
          <w:rFonts w:ascii="Times New Roman" w:hAnsi="Times New Roman" w:cs="Times New Roman"/>
          <w:sz w:val="28"/>
          <w:szCs w:val="28"/>
        </w:rPr>
        <w:t>) и коэффициента дифференциации по видам деятельности арендаторов внутри одного вида функционального использования земельного</w:t>
      </w:r>
      <w:r>
        <w:rPr>
          <w:rFonts w:ascii="Calibri" w:hAnsi="Calibri" w:cs="Calibri"/>
        </w:rPr>
        <w:t xml:space="preserve"> </w:t>
      </w:r>
      <w:r w:rsidRPr="00793605">
        <w:rPr>
          <w:rFonts w:ascii="Times New Roman" w:hAnsi="Times New Roman" w:cs="Times New Roman"/>
          <w:sz w:val="28"/>
          <w:szCs w:val="28"/>
        </w:rPr>
        <w:t>участка (Ки)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используемых при определении ставки арендной платы для земельных участков, находящихся 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Курчатовского района Курской области, и земельных участков</w:t>
      </w:r>
      <w:r w:rsidR="009C39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государственная собственность на которые не разграничена, расположенных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Курчатовского района Курской области.</w:t>
      </w:r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решение </w:t>
      </w:r>
      <w:r w:rsidRPr="00854323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Макаровского</w:t>
      </w:r>
      <w:proofErr w:type="spellEnd"/>
      <w:r w:rsidRPr="00854323">
        <w:rPr>
          <w:rFonts w:ascii="Times New Roman" w:hAnsi="Times New Roman" w:cs="Times New Roman"/>
          <w:sz w:val="28"/>
          <w:szCs w:val="28"/>
        </w:rPr>
        <w:t xml:space="preserve"> сельсовета Курчатовского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__.__.____ года № _____ «_________________________».</w:t>
      </w:r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Решение вступает в силу с ___ _________ ______ года (либо: со дня его официального опубликования).</w:t>
      </w:r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D3" w:rsidRPr="00441FC8" w:rsidRDefault="00DC5DD3" w:rsidP="00DC5D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1FC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Макаровского</w:t>
      </w:r>
      <w:proofErr w:type="spellEnd"/>
      <w:r w:rsidRPr="00441FC8">
        <w:rPr>
          <w:rFonts w:ascii="Times New Roman" w:hAnsi="Times New Roman" w:cs="Times New Roman"/>
          <w:sz w:val="28"/>
          <w:szCs w:val="28"/>
        </w:rPr>
        <w:t xml:space="preserve">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Курчатовского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Ревин</w:t>
      </w:r>
      <w:proofErr w:type="spellEnd"/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D3" w:rsidRDefault="00DC5DD3" w:rsidP="00DC5DD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5DD3" w:rsidTr="004778D7">
        <w:tc>
          <w:tcPr>
            <w:tcW w:w="4785" w:type="dxa"/>
          </w:tcPr>
          <w:p w:rsidR="00DC5DD3" w:rsidRDefault="00DC5DD3" w:rsidP="004778D7">
            <w:pPr>
              <w:spacing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C5DD3" w:rsidRDefault="00DC5DD3" w:rsidP="004778D7">
            <w:pPr>
              <w:spacing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C5DD3" w:rsidRDefault="00DC5DD3" w:rsidP="004778D7">
            <w:pPr>
              <w:spacing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Курчатовского района</w:t>
            </w:r>
          </w:p>
          <w:p w:rsidR="00DC5DD3" w:rsidRDefault="00DC5DD3" w:rsidP="004778D7">
            <w:pPr>
              <w:spacing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Курской области</w:t>
            </w:r>
          </w:p>
          <w:p w:rsidR="00DC5DD3" w:rsidRDefault="00DC5DD3" w:rsidP="004778D7">
            <w:pPr>
              <w:spacing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__.__.______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№ ___</w:t>
            </w:r>
          </w:p>
          <w:p w:rsidR="00DC5DD3" w:rsidRDefault="00DC5DD3" w:rsidP="004778D7">
            <w:pPr>
              <w:spacing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5DD3" w:rsidRDefault="00DC5DD3" w:rsidP="00DC5DD3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</w:t>
      </w:r>
    </w:p>
    <w:p w:rsidR="00DC5DD3" w:rsidRPr="00373E80" w:rsidRDefault="00DC5DD3" w:rsidP="00DC5DD3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3605">
        <w:rPr>
          <w:rFonts w:ascii="Times New Roman" w:hAnsi="Times New Roman" w:cs="Times New Roman"/>
          <w:sz w:val="28"/>
          <w:szCs w:val="28"/>
        </w:rPr>
        <w:t>коэффициента вида разрешенного (функционального) использования земельных участков (</w:t>
      </w:r>
      <w:proofErr w:type="spellStart"/>
      <w:r w:rsidRPr="00793605">
        <w:rPr>
          <w:rFonts w:ascii="Times New Roman" w:hAnsi="Times New Roman" w:cs="Times New Roman"/>
          <w:sz w:val="28"/>
          <w:szCs w:val="28"/>
        </w:rPr>
        <w:t>Кви</w:t>
      </w:r>
      <w:proofErr w:type="spellEnd"/>
      <w:r w:rsidRPr="00793605">
        <w:rPr>
          <w:rFonts w:ascii="Times New Roman" w:hAnsi="Times New Roman" w:cs="Times New Roman"/>
          <w:sz w:val="28"/>
          <w:szCs w:val="28"/>
        </w:rPr>
        <w:t>) и коэффициента дифференциации по видам деятельности арендаторов внутри одного вида функционального использования земельного</w:t>
      </w:r>
      <w:r>
        <w:rPr>
          <w:rFonts w:ascii="Calibri" w:hAnsi="Calibri" w:cs="Calibri"/>
        </w:rPr>
        <w:t xml:space="preserve"> </w:t>
      </w:r>
      <w:r w:rsidRPr="00793605">
        <w:rPr>
          <w:rFonts w:ascii="Times New Roman" w:hAnsi="Times New Roman" w:cs="Times New Roman"/>
          <w:sz w:val="28"/>
          <w:szCs w:val="28"/>
        </w:rPr>
        <w:t>участка (Ки)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используемых при определении ставки арендной платы для земельных участков, находящихся 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Курчатовского района Курской области, и земельных участков, государственная </w:t>
      </w:r>
      <w:r>
        <w:rPr>
          <w:rFonts w:ascii="Times New Roman" w:hAnsi="Times New Roman" w:cs="Times New Roman"/>
          <w:sz w:val="28"/>
          <w:szCs w:val="28"/>
        </w:rPr>
        <w:lastRenderedPageBreak/>
        <w:t>собственность на которые не разграничена, расположенных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Курчатовского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2629A7" w:rsidRDefault="002629A7"/>
    <w:sectPr w:rsidR="002629A7" w:rsidSect="0079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5DD3"/>
    <w:rsid w:val="002629A7"/>
    <w:rsid w:val="009C39C8"/>
    <w:rsid w:val="00B10B9B"/>
    <w:rsid w:val="00DC5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519</Words>
  <Characters>2962</Characters>
  <Application>Microsoft Office Word</Application>
  <DocSecurity>0</DocSecurity>
  <Lines>24</Lines>
  <Paragraphs>6</Paragraphs>
  <ScaleCrop>false</ScaleCrop>
  <Company>ООО "МОК-Центр"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2015-04-02T11:02:00Z</dcterms:created>
  <dcterms:modified xsi:type="dcterms:W3CDTF">2015-04-02T11:57:00Z</dcterms:modified>
</cp:coreProperties>
</file>